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206"/>
        <w:tblW w:w="7920" w:type="dxa"/>
        <w:tblLook w:val="04A0" w:firstRow="1" w:lastRow="0" w:firstColumn="1" w:lastColumn="0" w:noHBand="0" w:noVBand="1"/>
      </w:tblPr>
      <w:tblGrid>
        <w:gridCol w:w="4440"/>
        <w:gridCol w:w="3480"/>
      </w:tblGrid>
      <w:tr w:rsidR="00341BB0" w:rsidRPr="00E11986" w:rsidTr="00341BB0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вентиялтора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Вид климатического исполнения по ГОСТ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Угол разворота: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Требования к направлению рабочего колеса (вращение: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правое,левое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Назначение машины и наименование агрегата, для которого она применяется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Требования к экономичности-желательный максимальный КПД,%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12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Характеристика перемещаемой среды при нормальных условиях (температура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баромитрическое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давление 1013 Гпа)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Плотность,кг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Концентрация твёрдых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примисей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абразивной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золы,пыли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т.д.,г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/нм3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Расчётные параметры: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Температура перемещаемой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среды,оС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9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Избыточное статистическое давление (+) или разряженное (-) на входе в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машину,Па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(кгс/м2)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9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Барометрическое давление окружающей среды в месте установки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вентилятора,Гпа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(мм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рт.ст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9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Поизводительность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учётом температуры и давления (при заданной производительности),Па (кгс/м2)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9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Склонность к отложению на лопатках рабочего колеса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примесей,содержащихся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перемещаемых газах: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9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агрессивных компонентов в перемещаемых газах в процентах и рекомендуемая марка материала: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Предельная температура перемещаемой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среды,оС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Частота вращения рабочего колеса(желательная),об/мин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Необходимость регулирования производительности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Требования к приводному электродвигателю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BB0" w:rsidRPr="00E11986" w:rsidTr="00341BB0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Напряжение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сети,В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BB0" w:rsidRPr="00E11986" w:rsidTr="00341BB0">
        <w:trPr>
          <w:trHeight w:val="9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Степень защиты по ГОСТ17494 или исполнение двигателя (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открытое,закрытое</w:t>
            </w:r>
            <w:proofErr w:type="spellEnd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BB0" w:rsidRPr="00E11986" w:rsidTr="00341BB0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Частота </w:t>
            </w:r>
            <w:proofErr w:type="spellStart"/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тока,Гц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BB0" w:rsidRPr="00E11986" w:rsidTr="00341BB0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19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E11986" w:rsidRDefault="00341BB0" w:rsidP="0034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1986" w:rsidRPr="00E11986" w:rsidRDefault="00E11986">
      <w:pPr>
        <w:rPr>
          <w:rFonts w:ascii="Arial" w:hAnsi="Arial" w:cs="Arial"/>
          <w:sz w:val="24"/>
          <w:szCs w:val="24"/>
        </w:rPr>
      </w:pPr>
    </w:p>
    <w:p w:rsidR="00E11986" w:rsidRPr="00E11986" w:rsidRDefault="00E11986" w:rsidP="00E11986">
      <w:pPr>
        <w:rPr>
          <w:rFonts w:ascii="Arial" w:hAnsi="Arial" w:cs="Arial"/>
          <w:sz w:val="24"/>
          <w:szCs w:val="24"/>
        </w:rPr>
      </w:pPr>
    </w:p>
    <w:p w:rsidR="00E11986" w:rsidRPr="00E11986" w:rsidRDefault="00E11986" w:rsidP="00E11986">
      <w:pPr>
        <w:rPr>
          <w:rFonts w:ascii="Arial" w:hAnsi="Arial" w:cs="Arial"/>
          <w:sz w:val="24"/>
          <w:szCs w:val="24"/>
        </w:rPr>
      </w:pPr>
    </w:p>
    <w:p w:rsidR="00E11986" w:rsidRPr="00E11986" w:rsidRDefault="00E11986" w:rsidP="00E11986">
      <w:pPr>
        <w:rPr>
          <w:rFonts w:ascii="Arial" w:hAnsi="Arial" w:cs="Arial"/>
          <w:sz w:val="24"/>
          <w:szCs w:val="24"/>
        </w:rPr>
      </w:pPr>
    </w:p>
    <w:p w:rsidR="00E11986" w:rsidRPr="00E11986" w:rsidRDefault="00E11986" w:rsidP="00E11986">
      <w:pPr>
        <w:rPr>
          <w:rFonts w:ascii="Arial" w:hAnsi="Arial" w:cs="Arial"/>
          <w:sz w:val="24"/>
          <w:szCs w:val="24"/>
        </w:rPr>
      </w:pPr>
    </w:p>
    <w:p w:rsidR="00E11986" w:rsidRPr="00E11986" w:rsidRDefault="00E11986" w:rsidP="00E11986">
      <w:pPr>
        <w:rPr>
          <w:rFonts w:ascii="Arial" w:hAnsi="Arial" w:cs="Arial"/>
          <w:sz w:val="24"/>
          <w:szCs w:val="24"/>
        </w:rPr>
      </w:pPr>
    </w:p>
    <w:p w:rsidR="00E11986" w:rsidRDefault="00E11986" w:rsidP="00E11986">
      <w:pPr>
        <w:ind w:firstLine="708"/>
        <w:rPr>
          <w:rFonts w:ascii="Arial" w:hAnsi="Arial" w:cs="Arial"/>
          <w:sz w:val="24"/>
          <w:szCs w:val="24"/>
        </w:rPr>
      </w:pPr>
    </w:p>
    <w:p w:rsidR="00E11986" w:rsidRDefault="00E11986" w:rsidP="00E11986">
      <w:pPr>
        <w:ind w:firstLine="708"/>
        <w:rPr>
          <w:rFonts w:ascii="Arial" w:hAnsi="Arial" w:cs="Arial"/>
          <w:sz w:val="24"/>
          <w:szCs w:val="24"/>
        </w:rPr>
      </w:pPr>
      <w:r w:rsidRPr="00E11986">
        <w:rPr>
          <w:rFonts w:ascii="Arial" w:hAnsi="Arial" w:cs="Arial"/>
          <w:sz w:val="24"/>
          <w:szCs w:val="24"/>
        </w:rPr>
        <w:t>Заказчик_________________________________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E11986">
        <w:rPr>
          <w:rFonts w:ascii="Arial" w:hAnsi="Arial" w:cs="Arial"/>
          <w:sz w:val="24"/>
          <w:szCs w:val="24"/>
        </w:rPr>
        <w:t xml:space="preserve"> </w:t>
      </w:r>
    </w:p>
    <w:p w:rsidR="00E11986" w:rsidRDefault="00E11986" w:rsidP="00E11986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телефон </w:t>
      </w:r>
      <w:bookmarkStart w:id="0" w:name="_GoBack"/>
      <w:bookmarkEnd w:id="0"/>
    </w:p>
    <w:p w:rsidR="000F7765" w:rsidRPr="00E11986" w:rsidRDefault="00E11986" w:rsidP="00E11986">
      <w:pPr>
        <w:ind w:left="4956" w:firstLine="708"/>
        <w:rPr>
          <w:rFonts w:ascii="Arial" w:hAnsi="Arial" w:cs="Arial"/>
          <w:sz w:val="24"/>
          <w:szCs w:val="24"/>
        </w:rPr>
      </w:pPr>
      <w:r w:rsidRPr="00E119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1986">
        <w:rPr>
          <w:rFonts w:ascii="Arial" w:hAnsi="Arial" w:cs="Arial"/>
          <w:sz w:val="24"/>
          <w:szCs w:val="24"/>
        </w:rPr>
        <w:t>дата</w:t>
      </w:r>
    </w:p>
    <w:sectPr w:rsidR="000F7765" w:rsidRPr="00E11986" w:rsidSect="00341BB0">
      <w:headerReference w:type="default" r:id="rId7"/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46" w:rsidRDefault="008B1146" w:rsidP="00341BB0">
      <w:pPr>
        <w:spacing w:after="0" w:line="240" w:lineRule="auto"/>
      </w:pPr>
      <w:r>
        <w:separator/>
      </w:r>
    </w:p>
  </w:endnote>
  <w:endnote w:type="continuationSeparator" w:id="0">
    <w:p w:rsidR="008B1146" w:rsidRDefault="008B1146" w:rsidP="0034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46" w:rsidRDefault="008B1146" w:rsidP="00341BB0">
      <w:pPr>
        <w:spacing w:after="0" w:line="240" w:lineRule="auto"/>
      </w:pPr>
      <w:r>
        <w:separator/>
      </w:r>
    </w:p>
  </w:footnote>
  <w:footnote w:type="continuationSeparator" w:id="0">
    <w:p w:rsidR="008B1146" w:rsidRDefault="008B1146" w:rsidP="0034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B0" w:rsidRPr="00E11986" w:rsidRDefault="00E11986" w:rsidP="00341BB0">
    <w:pPr>
      <w:pStyle w:val="a3"/>
      <w:jc w:val="center"/>
      <w:rPr>
        <w:rFonts w:ascii="Arial" w:hAnsi="Arial" w:cs="Arial"/>
        <w:b/>
        <w:sz w:val="32"/>
        <w:szCs w:val="32"/>
      </w:rPr>
    </w:pPr>
    <w:r w:rsidRPr="00E11986">
      <w:rPr>
        <w:rFonts w:ascii="Arial" w:hAnsi="Arial" w:cs="Arial"/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-571500</wp:posOffset>
          </wp:positionH>
          <wp:positionV relativeFrom="margin">
            <wp:posOffset>-891540</wp:posOffset>
          </wp:positionV>
          <wp:extent cx="1082040" cy="685800"/>
          <wp:effectExtent l="0" t="0" r="0" b="0"/>
          <wp:wrapSquare wrapText="bothSides"/>
          <wp:docPr id="1" name="Рисунок 1" descr="C:\Users\ASUS\Downloads\ЭДВ ЛОГО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ownloads\ЭДВ ЛОГО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BB0" w:rsidRPr="00E11986">
      <w:rPr>
        <w:rFonts w:ascii="Arial" w:hAnsi="Arial" w:cs="Arial"/>
        <w:b/>
        <w:sz w:val="32"/>
        <w:szCs w:val="32"/>
      </w:rPr>
      <w:t>Опросный лист</w:t>
    </w:r>
  </w:p>
  <w:p w:rsidR="00E11986" w:rsidRDefault="00341BB0" w:rsidP="00341BB0">
    <w:pPr>
      <w:pStyle w:val="a3"/>
      <w:jc w:val="center"/>
      <w:rPr>
        <w:rFonts w:ascii="Arial" w:hAnsi="Arial" w:cs="Arial"/>
        <w:b/>
        <w:sz w:val="24"/>
        <w:szCs w:val="24"/>
      </w:rPr>
    </w:pPr>
    <w:r w:rsidRPr="00E11986">
      <w:rPr>
        <w:rFonts w:ascii="Arial" w:hAnsi="Arial" w:cs="Arial"/>
        <w:b/>
        <w:sz w:val="24"/>
        <w:szCs w:val="24"/>
      </w:rPr>
      <w:t xml:space="preserve">для выдачи рекомендаций </w:t>
    </w:r>
  </w:p>
  <w:p w:rsidR="00341BB0" w:rsidRPr="00E11986" w:rsidRDefault="00341BB0" w:rsidP="00341BB0">
    <w:pPr>
      <w:pStyle w:val="a3"/>
      <w:jc w:val="center"/>
      <w:rPr>
        <w:rFonts w:ascii="Arial" w:hAnsi="Arial" w:cs="Arial"/>
        <w:b/>
        <w:sz w:val="24"/>
        <w:szCs w:val="24"/>
      </w:rPr>
    </w:pPr>
    <w:r w:rsidRPr="00E11986">
      <w:rPr>
        <w:rFonts w:ascii="Arial" w:hAnsi="Arial" w:cs="Arial"/>
        <w:b/>
        <w:sz w:val="24"/>
        <w:szCs w:val="24"/>
      </w:rPr>
      <w:t>по выбору вентиляционного оборудования</w:t>
    </w:r>
  </w:p>
  <w:p w:rsidR="00341BB0" w:rsidRPr="00E11986" w:rsidRDefault="00341BB0" w:rsidP="00341BB0">
    <w:pPr>
      <w:pStyle w:val="a3"/>
      <w:jc w:val="center"/>
      <w:rPr>
        <w:rFonts w:ascii="Arial" w:hAnsi="Arial" w:cs="Arial"/>
        <w:b/>
        <w:sz w:val="24"/>
        <w:szCs w:val="24"/>
      </w:rPr>
    </w:pPr>
  </w:p>
  <w:p w:rsidR="00341BB0" w:rsidRPr="00341BB0" w:rsidRDefault="00341BB0" w:rsidP="00341BB0">
    <w:pPr>
      <w:pStyle w:val="a3"/>
      <w:jc w:val="center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B0"/>
    <w:rsid w:val="000F7765"/>
    <w:rsid w:val="0011728A"/>
    <w:rsid w:val="001A14BF"/>
    <w:rsid w:val="001D18AD"/>
    <w:rsid w:val="001D6B84"/>
    <w:rsid w:val="00207FF9"/>
    <w:rsid w:val="00341BB0"/>
    <w:rsid w:val="00446DD3"/>
    <w:rsid w:val="00696584"/>
    <w:rsid w:val="008B1146"/>
    <w:rsid w:val="008F4410"/>
    <w:rsid w:val="009B5F72"/>
    <w:rsid w:val="00B14035"/>
    <w:rsid w:val="00C57E98"/>
    <w:rsid w:val="00E11986"/>
    <w:rsid w:val="00E27AFA"/>
    <w:rsid w:val="00E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E4EE41"/>
  <w15:chartTrackingRefBased/>
  <w15:docId w15:val="{34BA1B00-188B-4D04-8882-64699521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BB0"/>
  </w:style>
  <w:style w:type="paragraph" w:styleId="a5">
    <w:name w:val="footer"/>
    <w:basedOn w:val="a"/>
    <w:link w:val="a6"/>
    <w:uiPriority w:val="99"/>
    <w:unhideWhenUsed/>
    <w:rsid w:val="0034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6261-4B1F-4E75-8EC6-931627B2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ГК ЭДВ</dc:creator>
  <cp:keywords/>
  <dc:description/>
  <cp:lastModifiedBy>ASUS</cp:lastModifiedBy>
  <cp:revision>2</cp:revision>
  <cp:lastPrinted>2011-03-22T04:30:00Z</cp:lastPrinted>
  <dcterms:created xsi:type="dcterms:W3CDTF">2019-03-22T04:31:00Z</dcterms:created>
  <dcterms:modified xsi:type="dcterms:W3CDTF">2019-03-22T04:31:00Z</dcterms:modified>
</cp:coreProperties>
</file>